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E435" w14:textId="77777777" w:rsidR="00847AAC" w:rsidRDefault="00847AAC" w:rsidP="00847AAC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Памятка, как помочь ребенку при тепловом или солнечном ударе</w:t>
      </w:r>
    </w:p>
    <w:p w14:paraId="42FAC78E" w14:textId="77777777" w:rsidR="00847AAC" w:rsidRDefault="00847AAC" w:rsidP="00847AAC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Раздавайте памятку воспитателям в конце мая или начале июня. Она поможет им оказать первую помощь ребенку при тепловом или солнечном ударе. В памятке указана симптоматика обоих случаев. </w:t>
      </w:r>
    </w:p>
    <w:p w14:paraId="29C667A2" w14:textId="77777777" w:rsidR="00847AAC" w:rsidRDefault="00847AAC" w:rsidP="00847AAC">
      <w:pPr>
        <w:pStyle w:val="ac"/>
        <w:spacing w:line="276" w:lineRule="auto"/>
      </w:pPr>
      <w:r>
        <w:fldChar w:fldCharType="begin"/>
      </w:r>
      <w:r>
        <w:instrText xml:space="preserve"> INCLUDEPICTURE  \d "https://1obraz.ru/system/content/image/53/1/-43173271/"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64AE75" wp14:editId="528574C0">
            <wp:extent cx="6642100" cy="8331200"/>
            <wp:effectExtent l="0" t="0" r="0" b="0"/>
            <wp:docPr id="1" name="-4317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17327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826B8C" w14:textId="77777777" w:rsidR="00847AAC" w:rsidRDefault="00847AAC" w:rsidP="00847AAC">
      <w:pPr>
        <w:pStyle w:val="ac"/>
        <w:spacing w:line="276" w:lineRule="auto"/>
      </w:pPr>
      <w:hyperlink r:id="rId5" w:history="1">
        <w:r>
          <w:rPr>
            <w:rStyle w:val="ad"/>
            <w:color w:val="0000FF"/>
            <w:u w:val="single"/>
          </w:rPr>
          <w:t>Скачать памятку</w:t>
        </w:r>
      </w:hyperlink>
    </w:p>
    <w:p w14:paraId="7404CB7C" w14:textId="77777777" w:rsidR="00847AAC" w:rsidRDefault="00847AAC"/>
    <w:sectPr w:rsidR="0084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AC"/>
    <w:rsid w:val="00847AAC"/>
    <w:rsid w:val="00D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5530B"/>
  <w15:chartTrackingRefBased/>
  <w15:docId w15:val="{69FE64BF-D5DA-6348-A989-B5D165F7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AAC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7A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847A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A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A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A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A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A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A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A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A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A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A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7A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7A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7A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47A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7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7A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7AA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47AA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47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system/content/attachment/1/16/-528041/" TargetMode="External"/><Relationship Id="rId4" Type="http://schemas.openxmlformats.org/officeDocument/2006/relationships/image" Target="https://1obraz.ru/system/content/image/53/1/-431732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marria-98@yandex.ru</dc:creator>
  <cp:keywords/>
  <dc:description/>
  <cp:lastModifiedBy>marria-98@yandex.ru</cp:lastModifiedBy>
  <cp:revision>1</cp:revision>
  <dcterms:created xsi:type="dcterms:W3CDTF">2024-08-22T02:45:00Z</dcterms:created>
  <dcterms:modified xsi:type="dcterms:W3CDTF">2024-08-22T02:46:00Z</dcterms:modified>
</cp:coreProperties>
</file>