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11" w:rsidRDefault="00904F5D">
      <w:pPr>
        <w:pStyle w:val="1"/>
        <w:pBdr>
          <w:bottom w:val="single" w:sz="6" w:space="0" w:color="D6DDB9"/>
        </w:pBdr>
        <w:shd w:val="clear" w:color="auto" w:fill="F9F8EF"/>
        <w:spacing w:beforeAutospacing="0" w:afterAutospacing="0" w:line="525" w:lineRule="atLeast"/>
        <w:ind w:left="150" w:right="150"/>
        <w:jc w:val="center"/>
        <w:rPr>
          <w:rFonts w:ascii="Monotype Corsiva" w:hAnsi="Monotype Corsiva" w:cs="Monotype Corsiva" w:hint="default"/>
          <w:color w:val="212529"/>
          <w:sz w:val="43"/>
          <w:szCs w:val="43"/>
        </w:rPr>
      </w:pPr>
      <w:proofErr w:type="spellStart"/>
      <w:r>
        <w:rPr>
          <w:rFonts w:ascii="Monotype Corsiva" w:hAnsi="Monotype Corsiva" w:cs="Monotype Corsiva" w:hint="default"/>
          <w:color w:val="212529"/>
          <w:sz w:val="43"/>
          <w:szCs w:val="43"/>
          <w:shd w:val="clear" w:color="auto" w:fill="F9F8EF"/>
        </w:rPr>
        <w:t>Словарь</w:t>
      </w:r>
      <w:proofErr w:type="spellEnd"/>
      <w:r>
        <w:rPr>
          <w:rFonts w:ascii="Monotype Corsiva" w:hAnsi="Monotype Corsiva" w:cs="Monotype Corsiva" w:hint="default"/>
          <w:color w:val="212529"/>
          <w:sz w:val="43"/>
          <w:szCs w:val="43"/>
          <w:shd w:val="clear" w:color="auto" w:fill="F9F8EF"/>
        </w:rPr>
        <w:t xml:space="preserve"> </w:t>
      </w:r>
      <w:proofErr w:type="spellStart"/>
      <w:r>
        <w:rPr>
          <w:rFonts w:ascii="Monotype Corsiva" w:hAnsi="Monotype Corsiva" w:cs="Monotype Corsiva" w:hint="default"/>
          <w:color w:val="212529"/>
          <w:sz w:val="43"/>
          <w:szCs w:val="43"/>
          <w:shd w:val="clear" w:color="auto" w:fill="F9F8EF"/>
        </w:rPr>
        <w:t>эстетических</w:t>
      </w:r>
      <w:proofErr w:type="spellEnd"/>
      <w:r>
        <w:rPr>
          <w:rFonts w:ascii="Monotype Corsiva" w:hAnsi="Monotype Corsiva" w:cs="Monotype Corsiva" w:hint="default"/>
          <w:color w:val="212529"/>
          <w:sz w:val="43"/>
          <w:szCs w:val="43"/>
          <w:shd w:val="clear" w:color="auto" w:fill="F9F8EF"/>
        </w:rPr>
        <w:t xml:space="preserve"> </w:t>
      </w:r>
      <w:proofErr w:type="spellStart"/>
      <w:r>
        <w:rPr>
          <w:rFonts w:ascii="Monotype Corsiva" w:hAnsi="Monotype Corsiva" w:cs="Monotype Corsiva" w:hint="default"/>
          <w:color w:val="212529"/>
          <w:sz w:val="43"/>
          <w:szCs w:val="43"/>
          <w:shd w:val="clear" w:color="auto" w:fill="F9F8EF"/>
        </w:rPr>
        <w:t>эмоций</w:t>
      </w:r>
      <w:proofErr w:type="spellEnd"/>
    </w:p>
    <w:p w:rsidR="008F2D11" w:rsidRDefault="008F2D11">
      <w:pPr>
        <w:shd w:val="clear" w:color="auto" w:fill="F9F8EF"/>
        <w:spacing w:after="30"/>
        <w:ind w:left="200" w:right="140"/>
        <w:rPr>
          <w:rFonts w:ascii="Arial" w:hAnsi="Arial" w:cs="Arial"/>
          <w:color w:val="212529"/>
          <w:sz w:val="24"/>
          <w:szCs w:val="24"/>
        </w:rPr>
      </w:pPr>
    </w:p>
    <w:p w:rsidR="008F2D11" w:rsidRDefault="00904F5D">
      <w:pPr>
        <w:shd w:val="clear" w:color="auto" w:fill="F9F8EF"/>
        <w:spacing w:after="210"/>
        <w:ind w:left="150" w:right="150"/>
        <w:jc w:val="right"/>
        <w:rPr>
          <w:rFonts w:ascii="Arial" w:hAnsi="Arial" w:cs="Arial"/>
          <w:color w:val="F9F8EF"/>
          <w:sz w:val="21"/>
          <w:szCs w:val="21"/>
        </w:rPr>
      </w:pPr>
      <w:proofErr w:type="spellStart"/>
      <w:r>
        <w:rPr>
          <w:rFonts w:ascii="Arial" w:eastAsia="SimSun" w:hAnsi="Arial" w:cs="Arial"/>
          <w:color w:val="F9F8EF"/>
          <w:sz w:val="21"/>
          <w:szCs w:val="21"/>
          <w:shd w:val="clear" w:color="auto" w:fill="F9F8EF"/>
          <w:lang/>
        </w:rPr>
        <w:t>Опубликовано</w:t>
      </w:r>
      <w:proofErr w:type="spellEnd"/>
      <w:r>
        <w:rPr>
          <w:rFonts w:ascii="Arial" w:eastAsia="SimSun" w:hAnsi="Arial" w:cs="Arial"/>
          <w:color w:val="F9F8EF"/>
          <w:sz w:val="21"/>
          <w:szCs w:val="21"/>
          <w:shd w:val="clear" w:color="auto" w:fill="F9F8EF"/>
          <w:lang/>
        </w:rPr>
        <w:t xml:space="preserve"> 22.02.2019 - 17:38 - </w:t>
      </w:r>
      <w:hyperlink r:id="rId4" w:tooltip="Пристанскова Лариса Петровна    музыкальный руководитель    Челябинская область" w:history="1"/>
    </w:p>
    <w:p w:rsidR="008F2D11" w:rsidRDefault="00904F5D">
      <w:pPr>
        <w:pStyle w:val="a4"/>
        <w:spacing w:before="90" w:beforeAutospacing="0" w:after="300" w:afterAutospacing="0"/>
        <w:ind w:left="140" w:right="140"/>
      </w:pPr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drawing>
          <wp:inline distT="0" distB="0" distL="114300" distR="114300">
            <wp:extent cx="3200400" cy="3200400"/>
            <wp:effectExtent l="0" t="0" r="0" b="0"/>
            <wp:docPr id="1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drawing>
          <wp:inline distT="0" distB="0" distL="114300" distR="114300">
            <wp:extent cx="3200400" cy="3200400"/>
            <wp:effectExtent l="0" t="0" r="0" b="0"/>
            <wp:docPr id="2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lastRenderedPageBreak/>
        <w:drawing>
          <wp:inline distT="0" distB="0" distL="114300" distR="114300">
            <wp:extent cx="3200400" cy="3200400"/>
            <wp:effectExtent l="0" t="0" r="0" b="0"/>
            <wp:docPr id="5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drawing>
          <wp:inline distT="0" distB="0" distL="114300" distR="114300">
            <wp:extent cx="3200400" cy="3200400"/>
            <wp:effectExtent l="0" t="0" r="0" b="0"/>
            <wp:docPr id="4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lastRenderedPageBreak/>
        <w:drawing>
          <wp:inline distT="0" distB="0" distL="114300" distR="114300">
            <wp:extent cx="3200400" cy="3200400"/>
            <wp:effectExtent l="0" t="0" r="0" b="0"/>
            <wp:docPr id="10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drawing>
          <wp:inline distT="0" distB="0" distL="114300" distR="114300">
            <wp:extent cx="3200400" cy="3200400"/>
            <wp:effectExtent l="0" t="0" r="0" b="0"/>
            <wp:docPr id="8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lastRenderedPageBreak/>
        <w:drawing>
          <wp:inline distT="0" distB="0" distL="114300" distR="114300">
            <wp:extent cx="3200400" cy="3200400"/>
            <wp:effectExtent l="0" t="0" r="0" b="0"/>
            <wp:docPr id="13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drawing>
          <wp:inline distT="0" distB="0" distL="114300" distR="114300">
            <wp:extent cx="3200400" cy="3200400"/>
            <wp:effectExtent l="0" t="0" r="0" b="0"/>
            <wp:docPr id="7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lastRenderedPageBreak/>
        <w:drawing>
          <wp:inline distT="0" distB="0" distL="114300" distR="114300">
            <wp:extent cx="3200400" cy="3200400"/>
            <wp:effectExtent l="0" t="0" r="0" b="0"/>
            <wp:docPr id="11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drawing>
          <wp:inline distT="0" distB="0" distL="114300" distR="114300">
            <wp:extent cx="3200400" cy="3200400"/>
            <wp:effectExtent l="0" t="0" r="0" b="0"/>
            <wp:docPr id="9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lastRenderedPageBreak/>
        <w:drawing>
          <wp:inline distT="0" distB="0" distL="114300" distR="114300">
            <wp:extent cx="3200400" cy="3200400"/>
            <wp:effectExtent l="0" t="0" r="0" b="0"/>
            <wp:docPr id="6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529"/>
          <w:shd w:val="clear" w:color="auto" w:fill="F9F8EF"/>
          <w:lang w:val="ru-RU" w:eastAsia="ru-RU"/>
        </w:rPr>
        <w:drawing>
          <wp:inline distT="0" distB="0" distL="114300" distR="114300">
            <wp:extent cx="3200400" cy="3200400"/>
            <wp:effectExtent l="0" t="0" r="0" b="0"/>
            <wp:docPr id="12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F2D11" w:rsidRDefault="008F2D11"/>
    <w:sectPr w:rsidR="008F2D11" w:rsidSect="008F2D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F2D11"/>
    <w:rsid w:val="008F2D11"/>
    <w:rsid w:val="00904F5D"/>
    <w:rsid w:val="4E66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D11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8F2D11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2D11"/>
    <w:rPr>
      <w:color w:val="0000FF"/>
      <w:u w:val="single"/>
    </w:rPr>
  </w:style>
  <w:style w:type="paragraph" w:styleId="a4">
    <w:name w:val="Normal (Web)"/>
    <w:rsid w:val="008F2D11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904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4F5D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nsportal.ru/madorskaya-larisa-petrovna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</Words>
  <Characters>192</Characters>
  <Application>Microsoft Office Word</Application>
  <DocSecurity>0</DocSecurity>
  <Lines>1</Lines>
  <Paragraphs>1</Paragraphs>
  <ScaleCrop>false</ScaleCrop>
  <Company>Krokoz™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 Kapustin</cp:lastModifiedBy>
  <cp:revision>2</cp:revision>
  <dcterms:created xsi:type="dcterms:W3CDTF">2024-12-03T08:31:00Z</dcterms:created>
  <dcterms:modified xsi:type="dcterms:W3CDTF">2024-12-03T08:31:00Z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AEF6EF62E06F41C595C01ADB60488272_12</vt:lpwstr>
  </property>
</Properties>
</file>